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16EB" w14:textId="6B6F67E3" w:rsidR="00935CEA" w:rsidRDefault="00935CEA" w:rsidP="00935CEA">
      <w:pPr>
        <w:jc w:val="center"/>
        <w:rPr>
          <w:b/>
        </w:rPr>
      </w:pPr>
      <w:bookmarkStart w:id="0" w:name="_GoBack"/>
      <w:bookmarkEnd w:id="0"/>
      <w:r w:rsidRPr="00B85B76">
        <w:rPr>
          <w:b/>
        </w:rPr>
        <w:t xml:space="preserve">Klauzula informacyjna dla </w:t>
      </w:r>
      <w:r w:rsidR="006C7AD1">
        <w:rPr>
          <w:b/>
        </w:rPr>
        <w:t xml:space="preserve">dziecka </w:t>
      </w:r>
      <w:r>
        <w:rPr>
          <w:b/>
        </w:rPr>
        <w:t>i rodziców/opiekunów prawnych</w:t>
      </w:r>
    </w:p>
    <w:p w14:paraId="62849735" w14:textId="71C1F5C8" w:rsidR="0089582D" w:rsidRPr="0007450F" w:rsidRDefault="00935CEA" w:rsidP="003724E5">
      <w:pPr>
        <w:jc w:val="center"/>
        <w:rPr>
          <w:b/>
          <w:szCs w:val="22"/>
        </w:rPr>
      </w:pPr>
      <w:r>
        <w:rPr>
          <w:b/>
          <w:szCs w:val="22"/>
        </w:rPr>
        <w:t xml:space="preserve">Szkoły Podstawowej </w:t>
      </w:r>
      <w:r w:rsidR="0007450F" w:rsidRPr="0007450F">
        <w:rPr>
          <w:b/>
          <w:szCs w:val="22"/>
        </w:rPr>
        <w:t xml:space="preserve">im. Kazimierza Wielkiego w Rogach  </w:t>
      </w:r>
    </w:p>
    <w:p w14:paraId="11B1708F" w14:textId="5F37EAC0" w:rsidR="003724E5" w:rsidRDefault="003724E5" w:rsidP="0089582D">
      <w:pPr>
        <w:suppressAutoHyphens/>
        <w:autoSpaceDE w:val="0"/>
        <w:jc w:val="both"/>
        <w:rPr>
          <w:rFonts w:eastAsia="Cordia New"/>
          <w:color w:val="1D2129"/>
          <w:sz w:val="20"/>
          <w:szCs w:val="20"/>
          <w:lang w:eastAsia="zh-CN" w:bidi="th-TH"/>
        </w:rPr>
      </w:pPr>
    </w:p>
    <w:p w14:paraId="7F35A88E" w14:textId="77777777" w:rsidR="003724E5" w:rsidRDefault="003724E5" w:rsidP="0089582D">
      <w:pPr>
        <w:suppressAutoHyphens/>
        <w:autoSpaceDE w:val="0"/>
        <w:jc w:val="both"/>
        <w:rPr>
          <w:rFonts w:eastAsia="Cordia New"/>
          <w:color w:val="1D2129"/>
          <w:sz w:val="20"/>
          <w:szCs w:val="20"/>
          <w:lang w:eastAsia="zh-CN" w:bidi="th-TH"/>
        </w:rPr>
      </w:pPr>
    </w:p>
    <w:p w14:paraId="0ED3627E" w14:textId="53B2E96A" w:rsidR="0089582D" w:rsidRPr="003724E5" w:rsidRDefault="0089582D" w:rsidP="0007450F">
      <w:pPr>
        <w:suppressAutoHyphens/>
        <w:autoSpaceDE w:val="0"/>
        <w:jc w:val="both"/>
        <w:rPr>
          <w:rFonts w:eastAsia="Cordia New"/>
          <w:sz w:val="20"/>
          <w:szCs w:val="20"/>
          <w:lang w:eastAsia="zh-CN" w:bidi="th-TH"/>
        </w:rPr>
      </w:pPr>
      <w:r w:rsidRPr="003724E5">
        <w:rPr>
          <w:rFonts w:eastAsia="Cordia New"/>
          <w:color w:val="1D2129"/>
          <w:sz w:val="20"/>
          <w:szCs w:val="20"/>
          <w:lang w:eastAsia="zh-CN" w:bidi="th-TH"/>
        </w:rPr>
        <w:t>Zgodnie z art. 13 i art. 14 Rozporządzenia Parlamentu Europejskiego i Rady (UE) 2016/679 z dnia 27 kwietnia 2016 r. w</w:t>
      </w:r>
      <w:r w:rsidR="003724E5">
        <w:rPr>
          <w:rFonts w:eastAsia="Cordia New"/>
          <w:color w:val="1D2129"/>
          <w:sz w:val="20"/>
          <w:szCs w:val="20"/>
          <w:lang w:eastAsia="zh-CN" w:bidi="th-TH"/>
        </w:rPr>
        <w:t> </w:t>
      </w:r>
      <w:r w:rsidRPr="003724E5">
        <w:rPr>
          <w:rFonts w:eastAsia="Cordia New"/>
          <w:color w:val="1D2129"/>
          <w:sz w:val="20"/>
          <w:szCs w:val="20"/>
          <w:lang w:eastAsia="zh-CN" w:bidi="th-TH"/>
        </w:rPr>
        <w:t>sprawie ochrony osób fizycznych w związku z przetwarzaniem danych osobowych i w sprawie swobodnego przepływu takich danych oraz uchylenia dyrektywy 95/46/WE (Ogólne rozporządzenie o ochronie danych) - "Rozporządzenie", informuję, że:</w:t>
      </w:r>
    </w:p>
    <w:p w14:paraId="5E76256F" w14:textId="77777777" w:rsidR="0089582D" w:rsidRPr="003724E5" w:rsidRDefault="0089582D" w:rsidP="0007450F">
      <w:pPr>
        <w:suppressAutoHyphens/>
        <w:autoSpaceDE w:val="0"/>
        <w:jc w:val="both"/>
        <w:rPr>
          <w:rFonts w:eastAsia="Cordia New"/>
          <w:color w:val="1D2129"/>
          <w:sz w:val="20"/>
          <w:szCs w:val="20"/>
          <w:lang w:eastAsia="zh-CN" w:bidi="th-TH"/>
        </w:rPr>
      </w:pPr>
    </w:p>
    <w:p w14:paraId="7586ECDC" w14:textId="65ABC04C" w:rsidR="0089582D" w:rsidRPr="003724E5" w:rsidRDefault="0089582D" w:rsidP="0007450F">
      <w:pPr>
        <w:pStyle w:val="Akapitzlist"/>
        <w:numPr>
          <w:ilvl w:val="0"/>
          <w:numId w:val="5"/>
        </w:numPr>
        <w:tabs>
          <w:tab w:val="clear" w:pos="170"/>
        </w:tabs>
        <w:suppressAutoHyphens/>
        <w:autoSpaceDE w:val="0"/>
        <w:ind w:left="284" w:hanging="284"/>
        <w:jc w:val="both"/>
        <w:rPr>
          <w:rFonts w:eastAsia="Cordia New"/>
          <w:sz w:val="20"/>
          <w:szCs w:val="20"/>
          <w:lang w:eastAsia="zh-CN" w:bidi="th-TH"/>
        </w:rPr>
      </w:pPr>
      <w:r w:rsidRPr="003724E5">
        <w:rPr>
          <w:rFonts w:eastAsia="Cordia New"/>
          <w:color w:val="1D2129"/>
          <w:sz w:val="20"/>
          <w:szCs w:val="20"/>
          <w:lang w:eastAsia="zh-CN" w:bidi="th-TH"/>
        </w:rPr>
        <w:t xml:space="preserve">Administratorem Pani/Pana danych </w:t>
      </w:r>
      <w:r w:rsidRPr="003724E5">
        <w:rPr>
          <w:rFonts w:eastAsia="Cordia New"/>
          <w:sz w:val="20"/>
          <w:szCs w:val="20"/>
          <w:lang w:eastAsia="zh-CN" w:bidi="th-TH"/>
        </w:rPr>
        <w:t xml:space="preserve">osobowych jest </w:t>
      </w:r>
      <w:r w:rsidRPr="003724E5">
        <w:rPr>
          <w:sz w:val="20"/>
          <w:szCs w:val="20"/>
        </w:rPr>
        <w:t>Szkoła Podstawowa</w:t>
      </w:r>
      <w:r w:rsidR="0007450F">
        <w:rPr>
          <w:sz w:val="20"/>
          <w:szCs w:val="20"/>
        </w:rPr>
        <w:t xml:space="preserve"> im.</w:t>
      </w:r>
      <w:r w:rsidR="0030095C">
        <w:rPr>
          <w:sz w:val="20"/>
          <w:szCs w:val="20"/>
        </w:rPr>
        <w:t xml:space="preserve"> Kazimierza Wielkiego w Rogach,</w:t>
      </w:r>
      <w:r w:rsidR="0030095C">
        <w:rPr>
          <w:sz w:val="20"/>
          <w:szCs w:val="20"/>
        </w:rPr>
        <w:br/>
      </w:r>
      <w:r w:rsidRPr="003724E5">
        <w:rPr>
          <w:sz w:val="20"/>
          <w:szCs w:val="20"/>
        </w:rPr>
        <w:t>tel.</w:t>
      </w:r>
      <w:r w:rsidR="00EF65A0" w:rsidRPr="003724E5">
        <w:rPr>
          <w:sz w:val="20"/>
          <w:szCs w:val="20"/>
        </w:rPr>
        <w:t xml:space="preserve"> </w:t>
      </w:r>
      <w:r w:rsidR="0007450F">
        <w:rPr>
          <w:sz w:val="20"/>
          <w:szCs w:val="20"/>
        </w:rPr>
        <w:t>13 43 430 69</w:t>
      </w:r>
      <w:r w:rsidRPr="003724E5">
        <w:rPr>
          <w:sz w:val="20"/>
          <w:szCs w:val="20"/>
        </w:rPr>
        <w:t xml:space="preserve"> e-mail: </w:t>
      </w:r>
      <w:r w:rsidR="0007450F">
        <w:rPr>
          <w:sz w:val="20"/>
          <w:szCs w:val="20"/>
        </w:rPr>
        <w:t>sekretariat@sprogi.szkolna.net</w:t>
      </w:r>
    </w:p>
    <w:p w14:paraId="5439B672" w14:textId="5535AF8F" w:rsidR="0089582D" w:rsidRPr="003724E5" w:rsidRDefault="0089582D" w:rsidP="0007450F">
      <w:pPr>
        <w:pStyle w:val="Akapitzlist"/>
        <w:numPr>
          <w:ilvl w:val="0"/>
          <w:numId w:val="5"/>
        </w:numPr>
        <w:tabs>
          <w:tab w:val="clear" w:pos="170"/>
        </w:tabs>
        <w:suppressAutoHyphens/>
        <w:autoSpaceDE w:val="0"/>
        <w:ind w:left="284" w:hanging="284"/>
        <w:jc w:val="both"/>
        <w:rPr>
          <w:rFonts w:eastAsia="Cordia New"/>
          <w:sz w:val="20"/>
          <w:szCs w:val="20"/>
          <w:lang w:eastAsia="zh-CN" w:bidi="th-TH"/>
        </w:rPr>
      </w:pPr>
      <w:r w:rsidRPr="003724E5">
        <w:rPr>
          <w:sz w:val="20"/>
          <w:szCs w:val="20"/>
        </w:rPr>
        <w:t xml:space="preserve">Administrator wyznaczył Inspektora Ochrony Danych Osobowych, z którym może się Pan/Pani kontaktować przez adres e-mail: </w:t>
      </w:r>
      <w:r w:rsidR="0007450F">
        <w:rPr>
          <w:sz w:val="20"/>
          <w:szCs w:val="20"/>
        </w:rPr>
        <w:t>slitwin@poczta.onet.pl.</w:t>
      </w:r>
      <w:r w:rsidRPr="003724E5">
        <w:rPr>
          <w:sz w:val="20"/>
          <w:szCs w:val="20"/>
        </w:rPr>
        <w:t xml:space="preserve"> Powyższe dane służą wyłącznie do kontaktu w spr</w:t>
      </w:r>
      <w:r w:rsidR="0030095C">
        <w:rPr>
          <w:sz w:val="20"/>
          <w:szCs w:val="20"/>
        </w:rPr>
        <w:t>awach związanych bezpośrednio z </w:t>
      </w:r>
      <w:r w:rsidRPr="003724E5">
        <w:rPr>
          <w:sz w:val="20"/>
          <w:szCs w:val="20"/>
        </w:rPr>
        <w:t xml:space="preserve">przetwarzaniem danych osobowych. </w:t>
      </w:r>
    </w:p>
    <w:p w14:paraId="27F35967" w14:textId="5BAED233" w:rsidR="00935CEA" w:rsidRPr="003724E5" w:rsidRDefault="00935CEA" w:rsidP="0007450F">
      <w:pPr>
        <w:pStyle w:val="Akapitzlist"/>
        <w:numPr>
          <w:ilvl w:val="0"/>
          <w:numId w:val="5"/>
        </w:numPr>
        <w:tabs>
          <w:tab w:val="clear" w:pos="170"/>
        </w:tabs>
        <w:suppressAutoHyphens/>
        <w:autoSpaceDE w:val="0"/>
        <w:ind w:left="284" w:hanging="284"/>
        <w:jc w:val="both"/>
        <w:rPr>
          <w:rFonts w:eastAsia="Cordia New"/>
          <w:color w:val="1D2129"/>
          <w:sz w:val="20"/>
          <w:szCs w:val="20"/>
          <w:lang w:eastAsia="zh-CN" w:bidi="th-TH"/>
        </w:rPr>
      </w:pPr>
      <w:r w:rsidRPr="003724E5">
        <w:rPr>
          <w:sz w:val="20"/>
          <w:szCs w:val="20"/>
        </w:rPr>
        <w:t>Dane osobowe przetwarzane będą w celu realizacji zadań dydaktycznych, wychowawczych i</w:t>
      </w:r>
      <w:r w:rsidR="00EF65A0" w:rsidRPr="003724E5">
        <w:rPr>
          <w:sz w:val="20"/>
          <w:szCs w:val="20"/>
        </w:rPr>
        <w:t xml:space="preserve"> </w:t>
      </w:r>
      <w:r w:rsidR="0030095C">
        <w:rPr>
          <w:sz w:val="20"/>
          <w:szCs w:val="20"/>
        </w:rPr>
        <w:t>opiekuńczych, zgodnie z </w:t>
      </w:r>
      <w:r w:rsidRPr="003724E5">
        <w:rPr>
          <w:sz w:val="20"/>
          <w:szCs w:val="20"/>
        </w:rPr>
        <w:t>Ustawą z dnia 7 września 1991 r. o systemie oświaty oraz na podstawie art. 6 ust. 1 lit. a, c, e Rozporządzenia Parlamentu Europejskiego i Rady (UE) 2016/679 z dnia 27</w:t>
      </w:r>
      <w:r w:rsidR="00EF65A0" w:rsidRPr="003724E5">
        <w:rPr>
          <w:sz w:val="20"/>
          <w:szCs w:val="20"/>
        </w:rPr>
        <w:t xml:space="preserve"> </w:t>
      </w:r>
      <w:r w:rsidRPr="003724E5">
        <w:rPr>
          <w:sz w:val="20"/>
          <w:szCs w:val="20"/>
        </w:rPr>
        <w:t>kwietnia 2016 r.</w:t>
      </w:r>
    </w:p>
    <w:p w14:paraId="3A6B565B" w14:textId="18323786" w:rsidR="00EF65A0" w:rsidRPr="003724E5" w:rsidRDefault="0089582D" w:rsidP="0007450F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>Odbiorc</w:t>
      </w:r>
      <w:r w:rsidR="00935CEA"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 xml:space="preserve">ami </w:t>
      </w:r>
      <w:r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>danych osobowych</w:t>
      </w:r>
      <w:r w:rsidR="00935CEA"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 xml:space="preserve"> mogą być</w:t>
      </w:r>
      <w:r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 xml:space="preserve"> os</w:t>
      </w:r>
      <w:r w:rsidR="00935CEA"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>oby</w:t>
      </w:r>
      <w:r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 xml:space="preserve"> korzystając</w:t>
      </w:r>
      <w:r w:rsidR="00935CEA"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>e</w:t>
      </w:r>
      <w:r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 xml:space="preserve"> ze strony internetowej szkoły, strony internetowej Gminy Miejsce Piastowe, prasy lokalnej, gazetki szko</w:t>
      </w:r>
      <w:r w:rsidR="00935CEA"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>lnej</w:t>
      </w:r>
      <w:r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 xml:space="preserve"> i kroniki szko</w:t>
      </w:r>
      <w:r w:rsidR="00935CEA"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>lnej, mediów społecznościowych,</w:t>
      </w:r>
      <w:r w:rsidR="00EF65A0" w:rsidRPr="003724E5">
        <w:rPr>
          <w:rFonts w:ascii="Times New Roman" w:eastAsia="Cordia New" w:hAnsi="Times New Roman"/>
          <w:color w:val="1D2129"/>
          <w:sz w:val="20"/>
          <w:szCs w:val="20"/>
          <w:lang w:eastAsia="zh-CN" w:bidi="th-TH"/>
        </w:rPr>
        <w:t xml:space="preserve"> </w:t>
      </w:r>
      <w:r w:rsidR="00EF65A0" w:rsidRPr="003724E5">
        <w:rPr>
          <w:rFonts w:ascii="Times New Roman" w:hAnsi="Times New Roman"/>
          <w:sz w:val="20"/>
          <w:szCs w:val="20"/>
          <w:lang w:eastAsia="pl-PL"/>
        </w:rPr>
        <w:t xml:space="preserve">inne podmioty, które na podstawie stosownych umów podpisanych ze Szkołą Podstawową </w:t>
      </w:r>
      <w:r w:rsidR="0007450F">
        <w:rPr>
          <w:rFonts w:ascii="Times New Roman" w:hAnsi="Times New Roman"/>
          <w:sz w:val="20"/>
          <w:szCs w:val="20"/>
          <w:lang w:eastAsia="pl-PL"/>
        </w:rPr>
        <w:t xml:space="preserve">im. Kazimierza Wielkiego w Rogach  </w:t>
      </w:r>
      <w:r w:rsidR="00EF65A0" w:rsidRPr="003724E5">
        <w:rPr>
          <w:rFonts w:ascii="Times New Roman" w:hAnsi="Times New Roman"/>
          <w:sz w:val="20"/>
          <w:szCs w:val="20"/>
          <w:lang w:eastAsia="pl-PL"/>
        </w:rPr>
        <w:t>przetwarzają dane osobowe</w:t>
      </w:r>
      <w:r w:rsidR="0007450F">
        <w:rPr>
          <w:rFonts w:ascii="Times New Roman" w:hAnsi="Times New Roman"/>
          <w:sz w:val="20"/>
          <w:szCs w:val="20"/>
          <w:lang w:eastAsia="pl-PL"/>
        </w:rPr>
        <w:t>,</w:t>
      </w:r>
      <w:r w:rsidR="00EF65A0" w:rsidRPr="003724E5">
        <w:rPr>
          <w:rFonts w:ascii="Times New Roman" w:hAnsi="Times New Roman"/>
          <w:sz w:val="20"/>
          <w:szCs w:val="20"/>
          <w:lang w:eastAsia="pl-PL"/>
        </w:rPr>
        <w:t xml:space="preserve"> dla których Administratorem jest Szkoła Podstawowa </w:t>
      </w:r>
      <w:r w:rsidR="0007450F">
        <w:rPr>
          <w:rFonts w:ascii="Times New Roman" w:hAnsi="Times New Roman"/>
          <w:sz w:val="20"/>
          <w:szCs w:val="20"/>
          <w:lang w:eastAsia="pl-PL"/>
        </w:rPr>
        <w:t>im. Kazimierza Wielkiego w Rogach.</w:t>
      </w:r>
    </w:p>
    <w:p w14:paraId="2EC47456" w14:textId="3BE7BFDB" w:rsidR="003724E5" w:rsidRPr="003724E5" w:rsidRDefault="003724E5" w:rsidP="0007450F">
      <w:pPr>
        <w:pStyle w:val="Akapitzlist"/>
        <w:numPr>
          <w:ilvl w:val="0"/>
          <w:numId w:val="5"/>
        </w:numPr>
        <w:tabs>
          <w:tab w:val="clear" w:pos="170"/>
        </w:tabs>
        <w:ind w:left="284"/>
        <w:jc w:val="both"/>
        <w:rPr>
          <w:sz w:val="20"/>
          <w:szCs w:val="20"/>
        </w:rPr>
      </w:pPr>
      <w:r w:rsidRPr="003724E5">
        <w:rPr>
          <w:rFonts w:eastAsia="Cordia New"/>
          <w:color w:val="1D2129"/>
          <w:sz w:val="20"/>
          <w:szCs w:val="20"/>
          <w:lang w:eastAsia="zh-CN" w:bidi="th-TH"/>
        </w:rPr>
        <w:t xml:space="preserve">Dane osobowe dziecka, rodziców/opiekunów prawnych </w:t>
      </w:r>
      <w:r w:rsidRPr="003724E5">
        <w:rPr>
          <w:sz w:val="20"/>
          <w:szCs w:val="20"/>
        </w:rPr>
        <w:t>przechowywane będą przez okres wynikający z przepisów prawa a w pozostałych przypadkach do ustania przyczyn wynikających z przepisów prawa lub do momentu odwołania zgody;</w:t>
      </w:r>
    </w:p>
    <w:p w14:paraId="02FBF1BF" w14:textId="13589010" w:rsidR="0089582D" w:rsidRPr="003724E5" w:rsidRDefault="0089582D" w:rsidP="0007450F">
      <w:pPr>
        <w:pStyle w:val="Akapitzlist"/>
        <w:numPr>
          <w:ilvl w:val="0"/>
          <w:numId w:val="5"/>
        </w:numPr>
        <w:tabs>
          <w:tab w:val="clear" w:pos="170"/>
        </w:tabs>
        <w:suppressAutoHyphens/>
        <w:autoSpaceDE w:val="0"/>
        <w:ind w:left="284" w:hanging="284"/>
        <w:jc w:val="both"/>
        <w:rPr>
          <w:rFonts w:eastAsia="Cordia New"/>
          <w:sz w:val="20"/>
          <w:szCs w:val="20"/>
          <w:lang w:eastAsia="zh-CN" w:bidi="th-TH"/>
        </w:rPr>
      </w:pPr>
      <w:r w:rsidRPr="003724E5">
        <w:rPr>
          <w:rFonts w:eastAsia="Cordia New"/>
          <w:color w:val="1D2129"/>
          <w:sz w:val="20"/>
          <w:szCs w:val="20"/>
          <w:lang w:eastAsia="zh-CN" w:bidi="th-TH"/>
        </w:rPr>
        <w:t>Dane osobowe dziecka</w:t>
      </w:r>
      <w:r w:rsidR="00935CEA" w:rsidRPr="003724E5">
        <w:rPr>
          <w:rFonts w:eastAsia="Cordia New"/>
          <w:color w:val="1D2129"/>
          <w:sz w:val="20"/>
          <w:szCs w:val="20"/>
          <w:lang w:eastAsia="zh-CN" w:bidi="th-TH"/>
        </w:rPr>
        <w:t>, rodziców/opiekunów prawnych</w:t>
      </w:r>
      <w:r w:rsidRPr="003724E5">
        <w:rPr>
          <w:rFonts w:eastAsia="Cordia New"/>
          <w:color w:val="1D2129"/>
          <w:sz w:val="20"/>
          <w:szCs w:val="20"/>
          <w:lang w:eastAsia="zh-CN" w:bidi="th-TH"/>
        </w:rPr>
        <w:t xml:space="preserve"> nie będą przekazywane do państwa trzeciego i</w:t>
      </w:r>
      <w:r w:rsidR="006C7AD1" w:rsidRPr="003724E5">
        <w:rPr>
          <w:rFonts w:eastAsia="Cordia New"/>
          <w:color w:val="1D2129"/>
          <w:sz w:val="20"/>
          <w:szCs w:val="20"/>
          <w:lang w:eastAsia="zh-CN" w:bidi="th-TH"/>
        </w:rPr>
        <w:t> </w:t>
      </w:r>
      <w:r w:rsidRPr="003724E5">
        <w:rPr>
          <w:rFonts w:eastAsia="Cordia New"/>
          <w:color w:val="1D2129"/>
          <w:sz w:val="20"/>
          <w:szCs w:val="20"/>
          <w:lang w:eastAsia="zh-CN" w:bidi="th-TH"/>
        </w:rPr>
        <w:t xml:space="preserve">organizacji międzynarodowych. </w:t>
      </w:r>
    </w:p>
    <w:p w14:paraId="5A8F40C0" w14:textId="48A8253B" w:rsidR="00935CEA" w:rsidRPr="003724E5" w:rsidRDefault="00935CEA" w:rsidP="0007450F">
      <w:pPr>
        <w:pStyle w:val="Akapitzlist"/>
        <w:numPr>
          <w:ilvl w:val="0"/>
          <w:numId w:val="5"/>
        </w:numPr>
        <w:tabs>
          <w:tab w:val="clear" w:pos="170"/>
        </w:tabs>
        <w:ind w:left="284" w:hanging="284"/>
        <w:jc w:val="both"/>
        <w:rPr>
          <w:sz w:val="20"/>
          <w:szCs w:val="20"/>
        </w:rPr>
      </w:pPr>
      <w:r w:rsidRPr="003724E5">
        <w:rPr>
          <w:sz w:val="20"/>
          <w:szCs w:val="20"/>
        </w:rPr>
        <w:t>Każda osoba, której dane osobowe przetwarza</w:t>
      </w:r>
      <w:r w:rsidR="006C7AD1" w:rsidRPr="003724E5">
        <w:rPr>
          <w:sz w:val="20"/>
          <w:szCs w:val="20"/>
        </w:rPr>
        <w:t>ne</w:t>
      </w:r>
      <w:r w:rsidRPr="003724E5">
        <w:rPr>
          <w:sz w:val="20"/>
          <w:szCs w:val="20"/>
        </w:rPr>
        <w:t xml:space="preserve"> posiada prawo dostępu do tych danych, </w:t>
      </w:r>
      <w:r w:rsidR="0030095C">
        <w:rPr>
          <w:sz w:val="20"/>
          <w:szCs w:val="20"/>
        </w:rPr>
        <w:t>ich sprostowania, usunięcia lub </w:t>
      </w:r>
      <w:r w:rsidRPr="003724E5">
        <w:rPr>
          <w:sz w:val="20"/>
          <w:szCs w:val="20"/>
        </w:rPr>
        <w:t>ograniczenia przetwarzania, prawo do przenoszenia danych, prawo do sprzeciwu lub odwołania uprzednio udzielonej zgody na przetwarzanie;</w:t>
      </w:r>
    </w:p>
    <w:p w14:paraId="509E85C8" w14:textId="7FF29BB5" w:rsidR="00935CEA" w:rsidRPr="003724E5" w:rsidRDefault="00935CEA" w:rsidP="0007450F">
      <w:pPr>
        <w:pStyle w:val="Akapitzlist"/>
        <w:numPr>
          <w:ilvl w:val="0"/>
          <w:numId w:val="5"/>
        </w:numPr>
        <w:tabs>
          <w:tab w:val="clear" w:pos="170"/>
        </w:tabs>
        <w:ind w:left="284" w:hanging="284"/>
        <w:jc w:val="both"/>
        <w:rPr>
          <w:sz w:val="20"/>
          <w:szCs w:val="20"/>
        </w:rPr>
      </w:pPr>
      <w:r w:rsidRPr="003724E5">
        <w:rPr>
          <w:sz w:val="20"/>
          <w:szCs w:val="20"/>
        </w:rPr>
        <w:t>Każda osoba, której dane</w:t>
      </w:r>
      <w:r w:rsidR="006C7AD1" w:rsidRPr="003724E5">
        <w:rPr>
          <w:sz w:val="20"/>
          <w:szCs w:val="20"/>
        </w:rPr>
        <w:t xml:space="preserve"> są przetwarzane</w:t>
      </w:r>
      <w:r w:rsidRPr="003724E5">
        <w:rPr>
          <w:sz w:val="20"/>
          <w:szCs w:val="20"/>
        </w:rPr>
        <w:t xml:space="preserve"> posiada prawo wniesienia skargi do organu nadzorczego – Urząd Ochrony Danych Osobowych, ul. Stawki 2, 00-193 Warszawa.</w:t>
      </w:r>
    </w:p>
    <w:p w14:paraId="6C7F34E0" w14:textId="77777777" w:rsidR="00935CEA" w:rsidRPr="003724E5" w:rsidRDefault="00935CEA" w:rsidP="0007450F">
      <w:pPr>
        <w:pStyle w:val="Akapitzlist"/>
        <w:numPr>
          <w:ilvl w:val="0"/>
          <w:numId w:val="5"/>
        </w:numPr>
        <w:tabs>
          <w:tab w:val="clear" w:pos="170"/>
        </w:tabs>
        <w:ind w:left="284" w:hanging="284"/>
        <w:jc w:val="both"/>
        <w:rPr>
          <w:sz w:val="20"/>
          <w:szCs w:val="20"/>
        </w:rPr>
      </w:pPr>
      <w:r w:rsidRPr="003724E5">
        <w:rPr>
          <w:sz w:val="20"/>
          <w:szCs w:val="20"/>
        </w:rPr>
        <w:t>Podanie danych osobowych jest obligatoryjne w oparciu o przepisy prawa a w pozostałym zakresie jest dobrowolne.</w:t>
      </w:r>
    </w:p>
    <w:p w14:paraId="52E70D8A" w14:textId="6AC1B120" w:rsidR="0089582D" w:rsidRPr="003724E5" w:rsidRDefault="0089582D" w:rsidP="0007450F">
      <w:pPr>
        <w:pStyle w:val="Akapitzlist"/>
        <w:numPr>
          <w:ilvl w:val="0"/>
          <w:numId w:val="5"/>
        </w:numPr>
        <w:tabs>
          <w:tab w:val="clear" w:pos="170"/>
        </w:tabs>
        <w:ind w:left="284" w:hanging="284"/>
        <w:jc w:val="both"/>
        <w:rPr>
          <w:sz w:val="20"/>
          <w:szCs w:val="20"/>
        </w:rPr>
      </w:pPr>
      <w:r w:rsidRPr="003724E5">
        <w:rPr>
          <w:sz w:val="20"/>
          <w:szCs w:val="20"/>
        </w:rPr>
        <w:t>Dane osobowe dziec</w:t>
      </w:r>
      <w:r w:rsidR="00935CEA" w:rsidRPr="003724E5">
        <w:rPr>
          <w:sz w:val="20"/>
          <w:szCs w:val="20"/>
        </w:rPr>
        <w:t>i i rodziców</w:t>
      </w:r>
      <w:r w:rsidR="006C7AD1" w:rsidRPr="003724E5">
        <w:rPr>
          <w:sz w:val="20"/>
          <w:szCs w:val="20"/>
        </w:rPr>
        <w:t>/</w:t>
      </w:r>
      <w:r w:rsidR="00935CEA" w:rsidRPr="003724E5">
        <w:rPr>
          <w:sz w:val="20"/>
          <w:szCs w:val="20"/>
        </w:rPr>
        <w:t>opiekunów prawnych n</w:t>
      </w:r>
      <w:r w:rsidRPr="003724E5">
        <w:rPr>
          <w:sz w:val="20"/>
          <w:szCs w:val="20"/>
        </w:rPr>
        <w:t>ie będą przetwarzane w sposób zautomatyzowany i</w:t>
      </w:r>
      <w:r w:rsidR="006C7AD1" w:rsidRPr="003724E5">
        <w:rPr>
          <w:sz w:val="20"/>
          <w:szCs w:val="20"/>
        </w:rPr>
        <w:t> </w:t>
      </w:r>
      <w:r w:rsidRPr="003724E5">
        <w:rPr>
          <w:sz w:val="20"/>
          <w:szCs w:val="20"/>
        </w:rPr>
        <w:t>nie będą profilowane.</w:t>
      </w:r>
    </w:p>
    <w:p w14:paraId="78D7597B" w14:textId="77777777" w:rsidR="00935CEA" w:rsidRPr="0089582D" w:rsidRDefault="00935CEA" w:rsidP="00935CEA">
      <w:pPr>
        <w:pStyle w:val="Akapitzlist"/>
        <w:tabs>
          <w:tab w:val="clear" w:pos="170"/>
        </w:tabs>
        <w:ind w:left="360"/>
      </w:pPr>
    </w:p>
    <w:p w14:paraId="10E5BBC9" w14:textId="77777777" w:rsidR="00935CEA" w:rsidRPr="003724E5" w:rsidRDefault="00935CEA" w:rsidP="00935CEA">
      <w:pPr>
        <w:pStyle w:val="Akapitzlist"/>
        <w:tabs>
          <w:tab w:val="clear" w:pos="170"/>
        </w:tabs>
        <w:ind w:left="4980" w:firstLine="132"/>
        <w:jc w:val="both"/>
        <w:rPr>
          <w:sz w:val="20"/>
          <w:szCs w:val="20"/>
        </w:rPr>
      </w:pPr>
      <w:r w:rsidRPr="003724E5">
        <w:rPr>
          <w:sz w:val="20"/>
          <w:szCs w:val="20"/>
        </w:rPr>
        <w:t>Zapoznałam/em się</w:t>
      </w:r>
    </w:p>
    <w:p w14:paraId="3D090B9D" w14:textId="77777777" w:rsidR="00935CEA" w:rsidRPr="003724E5" w:rsidRDefault="00935CEA" w:rsidP="00935CEA">
      <w:pPr>
        <w:pStyle w:val="Akapitzlist"/>
        <w:ind w:left="360"/>
        <w:jc w:val="both"/>
        <w:rPr>
          <w:sz w:val="20"/>
          <w:szCs w:val="20"/>
        </w:rPr>
      </w:pPr>
    </w:p>
    <w:p w14:paraId="1F0F6413" w14:textId="77777777" w:rsidR="00935CEA" w:rsidRPr="003724E5" w:rsidRDefault="00935CEA" w:rsidP="00935CEA">
      <w:pPr>
        <w:pStyle w:val="Akapitzlist"/>
        <w:tabs>
          <w:tab w:val="clear" w:pos="170"/>
        </w:tabs>
        <w:ind w:left="3058" w:firstLine="66"/>
        <w:jc w:val="both"/>
        <w:rPr>
          <w:sz w:val="22"/>
          <w:szCs w:val="22"/>
        </w:rPr>
      </w:pPr>
      <w:r w:rsidRPr="003724E5">
        <w:rPr>
          <w:sz w:val="22"/>
          <w:szCs w:val="22"/>
        </w:rPr>
        <w:t>...........................................................................................................</w:t>
      </w:r>
    </w:p>
    <w:p w14:paraId="2C7EDECE" w14:textId="0DFA292C" w:rsidR="00935CEA" w:rsidRPr="003724E5" w:rsidRDefault="00935CEA" w:rsidP="006C7AD1">
      <w:pPr>
        <w:pStyle w:val="Bezodstpw"/>
        <w:ind w:left="2992" w:firstLine="132"/>
        <w:jc w:val="both"/>
        <w:rPr>
          <w:rFonts w:ascii="Times New Roman" w:hAnsi="Times New Roman"/>
          <w:sz w:val="18"/>
          <w:szCs w:val="14"/>
        </w:rPr>
      </w:pPr>
      <w:r w:rsidRPr="003724E5">
        <w:rPr>
          <w:rFonts w:ascii="Times New Roman" w:hAnsi="Times New Roman"/>
          <w:sz w:val="18"/>
          <w:szCs w:val="14"/>
        </w:rPr>
        <w:t xml:space="preserve">Miejscowość, Data i Czytelny podpis rodziców/opiekunów prawnych </w:t>
      </w:r>
      <w:r w:rsidR="006C7AD1" w:rsidRPr="003724E5">
        <w:rPr>
          <w:rFonts w:ascii="Times New Roman" w:hAnsi="Times New Roman"/>
          <w:sz w:val="18"/>
          <w:szCs w:val="14"/>
        </w:rPr>
        <w:t>dziecka</w:t>
      </w:r>
    </w:p>
    <w:p w14:paraId="2D702138" w14:textId="77777777" w:rsidR="0089582D" w:rsidRPr="00284BE2" w:rsidRDefault="0089582D" w:rsidP="0089582D">
      <w:pPr>
        <w:widowControl w:val="0"/>
        <w:spacing w:before="119" w:after="119"/>
        <w:jc w:val="right"/>
        <w:rPr>
          <w:i/>
          <w:color w:val="000000"/>
          <w:sz w:val="16"/>
          <w:szCs w:val="20"/>
        </w:rPr>
      </w:pPr>
    </w:p>
    <w:p w14:paraId="22D824F7" w14:textId="77777777" w:rsidR="00E72508" w:rsidRDefault="00E72508" w:rsidP="004A072B">
      <w:pPr>
        <w:jc w:val="both"/>
      </w:pPr>
    </w:p>
    <w:p w14:paraId="590EDDCA" w14:textId="5B5493EA" w:rsidR="00E72508" w:rsidRPr="003724E5" w:rsidRDefault="00E72508" w:rsidP="00EF65A0">
      <w:pPr>
        <w:ind w:firstLine="708"/>
        <w:jc w:val="both"/>
        <w:rPr>
          <w:sz w:val="20"/>
          <w:szCs w:val="20"/>
        </w:rPr>
      </w:pPr>
      <w:r w:rsidRPr="003724E5">
        <w:rPr>
          <w:sz w:val="20"/>
          <w:szCs w:val="20"/>
        </w:rPr>
        <w:t>Zgodnie z art. 6 ust.1 lit. a</w:t>
      </w:r>
      <w:r w:rsidR="00870866" w:rsidRPr="003724E5">
        <w:rPr>
          <w:sz w:val="20"/>
          <w:szCs w:val="20"/>
        </w:rPr>
        <w:t>, e</w:t>
      </w:r>
      <w:r w:rsidRPr="003724E5">
        <w:rPr>
          <w:sz w:val="20"/>
          <w:szCs w:val="20"/>
        </w:rPr>
        <w:t xml:space="preserve"> </w:t>
      </w:r>
      <w:r w:rsidR="002C4B1E" w:rsidRPr="003724E5">
        <w:rPr>
          <w:sz w:val="20"/>
          <w:szCs w:val="16"/>
        </w:rPr>
        <w:t>Rozporządzenia Parlamentu Europejskiego i Rady (UE) 2016/679 z</w:t>
      </w:r>
      <w:r w:rsidR="00FA2322" w:rsidRPr="003724E5">
        <w:rPr>
          <w:sz w:val="20"/>
          <w:szCs w:val="16"/>
        </w:rPr>
        <w:t> </w:t>
      </w:r>
      <w:r w:rsidR="002C4B1E" w:rsidRPr="003724E5">
        <w:rPr>
          <w:sz w:val="20"/>
          <w:szCs w:val="16"/>
        </w:rPr>
        <w:t>dnia 27 kwietnia 2016 r.</w:t>
      </w:r>
      <w:r w:rsidR="002C4B1E" w:rsidRPr="003724E5">
        <w:rPr>
          <w:sz w:val="20"/>
          <w:szCs w:val="20"/>
        </w:rPr>
        <w:t xml:space="preserve">, art. 81 ust. 1 </w:t>
      </w:r>
      <w:r w:rsidR="00870866" w:rsidRPr="003724E5">
        <w:rPr>
          <w:sz w:val="20"/>
          <w:szCs w:val="20"/>
        </w:rPr>
        <w:t>U</w:t>
      </w:r>
      <w:r w:rsidR="002C4B1E" w:rsidRPr="003724E5">
        <w:rPr>
          <w:sz w:val="20"/>
          <w:szCs w:val="20"/>
        </w:rPr>
        <w:t>stawy z dnia 4 lutego 1994 r. o prawie autorskim i praw</w:t>
      </w:r>
      <w:r w:rsidR="00FA2322" w:rsidRPr="003724E5">
        <w:rPr>
          <w:sz w:val="20"/>
          <w:szCs w:val="20"/>
        </w:rPr>
        <w:t>ach</w:t>
      </w:r>
      <w:r w:rsidR="002C4B1E" w:rsidRPr="003724E5">
        <w:rPr>
          <w:sz w:val="20"/>
          <w:szCs w:val="20"/>
        </w:rPr>
        <w:t xml:space="preserve"> pokrewnym (Dz.U.2018.1025) </w:t>
      </w:r>
      <w:r w:rsidRPr="003724E5">
        <w:rPr>
          <w:sz w:val="20"/>
          <w:szCs w:val="20"/>
        </w:rPr>
        <w:t>wyrażam zgodę na przetwarzanie</w:t>
      </w:r>
      <w:r w:rsidRPr="003724E5">
        <w:rPr>
          <w:spacing w:val="-4"/>
          <w:sz w:val="20"/>
          <w:szCs w:val="20"/>
        </w:rPr>
        <w:t xml:space="preserve"> danych osobowych wizerunkowych</w:t>
      </w:r>
      <w:r w:rsidR="003733D0" w:rsidRPr="003724E5">
        <w:rPr>
          <w:spacing w:val="-4"/>
          <w:sz w:val="20"/>
          <w:szCs w:val="20"/>
        </w:rPr>
        <w:t xml:space="preserve"> swoich oraz </w:t>
      </w:r>
      <w:r w:rsidRPr="003724E5">
        <w:rPr>
          <w:spacing w:val="-4"/>
          <w:sz w:val="20"/>
          <w:szCs w:val="20"/>
        </w:rPr>
        <w:t>dziecka do</w:t>
      </w:r>
      <w:r w:rsidR="00EF65A0" w:rsidRPr="003724E5">
        <w:rPr>
          <w:spacing w:val="-4"/>
          <w:sz w:val="20"/>
          <w:szCs w:val="20"/>
        </w:rPr>
        <w:t xml:space="preserve"> </w:t>
      </w:r>
      <w:r w:rsidRPr="003724E5">
        <w:rPr>
          <w:spacing w:val="-4"/>
          <w:sz w:val="20"/>
          <w:szCs w:val="20"/>
        </w:rPr>
        <w:t xml:space="preserve">celów </w:t>
      </w:r>
      <w:r w:rsidR="00FA2322" w:rsidRPr="003724E5">
        <w:rPr>
          <w:spacing w:val="-4"/>
          <w:sz w:val="20"/>
          <w:szCs w:val="20"/>
        </w:rPr>
        <w:t>motywacyjnych</w:t>
      </w:r>
      <w:r w:rsidR="003733D0" w:rsidRPr="003724E5">
        <w:rPr>
          <w:spacing w:val="-4"/>
          <w:sz w:val="20"/>
          <w:szCs w:val="20"/>
        </w:rPr>
        <w:t xml:space="preserve"> dziecka</w:t>
      </w:r>
      <w:r w:rsidR="002C4B1E" w:rsidRPr="003724E5">
        <w:rPr>
          <w:spacing w:val="-4"/>
          <w:sz w:val="20"/>
          <w:szCs w:val="20"/>
        </w:rPr>
        <w:t xml:space="preserve">, </w:t>
      </w:r>
      <w:r w:rsidR="00FA2322" w:rsidRPr="003724E5">
        <w:rPr>
          <w:spacing w:val="-4"/>
          <w:sz w:val="20"/>
          <w:szCs w:val="20"/>
        </w:rPr>
        <w:t xml:space="preserve">nagradzających wysiłek włożony w realizację powierzonych dzieciom zadań, </w:t>
      </w:r>
      <w:r w:rsidRPr="003724E5">
        <w:rPr>
          <w:spacing w:val="-4"/>
          <w:sz w:val="20"/>
          <w:szCs w:val="20"/>
        </w:rPr>
        <w:t>bud</w:t>
      </w:r>
      <w:r w:rsidR="00EF65A0" w:rsidRPr="003724E5">
        <w:rPr>
          <w:spacing w:val="-4"/>
          <w:sz w:val="20"/>
          <w:szCs w:val="20"/>
        </w:rPr>
        <w:t>owania</w:t>
      </w:r>
      <w:r w:rsidRPr="003724E5">
        <w:rPr>
          <w:spacing w:val="-4"/>
          <w:sz w:val="20"/>
          <w:szCs w:val="20"/>
        </w:rPr>
        <w:t xml:space="preserve"> pozytywnego wizerunku </w:t>
      </w:r>
      <w:r w:rsidR="00FA2322" w:rsidRPr="003724E5">
        <w:rPr>
          <w:spacing w:val="-4"/>
          <w:sz w:val="20"/>
          <w:szCs w:val="20"/>
        </w:rPr>
        <w:t>dziecka i a</w:t>
      </w:r>
      <w:r w:rsidRPr="003724E5">
        <w:rPr>
          <w:spacing w:val="-4"/>
          <w:sz w:val="20"/>
          <w:szCs w:val="20"/>
        </w:rPr>
        <w:t>dministratora w</w:t>
      </w:r>
      <w:r w:rsidR="006C7AD1" w:rsidRPr="003724E5">
        <w:rPr>
          <w:spacing w:val="-4"/>
          <w:sz w:val="20"/>
          <w:szCs w:val="20"/>
        </w:rPr>
        <w:t xml:space="preserve"> </w:t>
      </w:r>
      <w:r w:rsidRPr="003724E5">
        <w:rPr>
          <w:spacing w:val="-4"/>
          <w:sz w:val="20"/>
          <w:szCs w:val="20"/>
        </w:rPr>
        <w:t>przestrzeni</w:t>
      </w:r>
      <w:r w:rsidRPr="003724E5">
        <w:rPr>
          <w:sz w:val="20"/>
          <w:szCs w:val="20"/>
        </w:rPr>
        <w:t xml:space="preserve"> publicznej</w:t>
      </w:r>
      <w:r w:rsidR="00FA2322" w:rsidRPr="003724E5">
        <w:rPr>
          <w:sz w:val="20"/>
          <w:szCs w:val="20"/>
        </w:rPr>
        <w:t>,</w:t>
      </w:r>
      <w:r w:rsidR="006C7AD1" w:rsidRPr="003724E5">
        <w:rPr>
          <w:sz w:val="20"/>
          <w:szCs w:val="20"/>
        </w:rPr>
        <w:t xml:space="preserve"> </w:t>
      </w:r>
      <w:r w:rsidRPr="003724E5">
        <w:rPr>
          <w:sz w:val="20"/>
          <w:szCs w:val="20"/>
        </w:rPr>
        <w:t>w</w:t>
      </w:r>
      <w:r w:rsidR="006C7AD1" w:rsidRPr="003724E5">
        <w:rPr>
          <w:sz w:val="20"/>
          <w:szCs w:val="20"/>
        </w:rPr>
        <w:t xml:space="preserve"> </w:t>
      </w:r>
      <w:r w:rsidRPr="003724E5">
        <w:rPr>
          <w:sz w:val="20"/>
          <w:szCs w:val="20"/>
        </w:rPr>
        <w:t>mediach oraz nieograniczoną w</w:t>
      </w:r>
      <w:r w:rsidR="00EF65A0" w:rsidRPr="003724E5">
        <w:rPr>
          <w:sz w:val="20"/>
          <w:szCs w:val="20"/>
        </w:rPr>
        <w:t> </w:t>
      </w:r>
      <w:r w:rsidRPr="003724E5">
        <w:rPr>
          <w:sz w:val="20"/>
          <w:szCs w:val="20"/>
        </w:rPr>
        <w:t>czasie, nieograniczoną terytorialnie, nieodpłatną publikację wizerunku dziecka w publikacjach promocyjnych w</w:t>
      </w:r>
      <w:r w:rsidR="006C7AD1" w:rsidRPr="003724E5">
        <w:rPr>
          <w:sz w:val="20"/>
          <w:szCs w:val="20"/>
        </w:rPr>
        <w:t xml:space="preserve"> </w:t>
      </w:r>
      <w:r w:rsidRPr="003724E5">
        <w:rPr>
          <w:sz w:val="20"/>
          <w:szCs w:val="20"/>
        </w:rPr>
        <w:t>formie tradycyjnej i elektronicznej związanych z</w:t>
      </w:r>
      <w:r w:rsidR="006C7AD1" w:rsidRPr="003724E5">
        <w:rPr>
          <w:sz w:val="20"/>
          <w:szCs w:val="20"/>
        </w:rPr>
        <w:t xml:space="preserve"> </w:t>
      </w:r>
      <w:r w:rsidRPr="003724E5">
        <w:rPr>
          <w:sz w:val="20"/>
          <w:szCs w:val="20"/>
        </w:rPr>
        <w:t>wykorzystaniem, utrwalaniem</w:t>
      </w:r>
      <w:r w:rsidR="00870866" w:rsidRPr="003724E5">
        <w:rPr>
          <w:sz w:val="20"/>
          <w:szCs w:val="20"/>
        </w:rPr>
        <w:t xml:space="preserve">, </w:t>
      </w:r>
      <w:r w:rsidRPr="003724E5">
        <w:rPr>
          <w:sz w:val="20"/>
          <w:szCs w:val="20"/>
        </w:rPr>
        <w:t>obróbką i</w:t>
      </w:r>
      <w:r w:rsidR="006C7AD1" w:rsidRPr="003724E5">
        <w:rPr>
          <w:sz w:val="20"/>
          <w:szCs w:val="20"/>
        </w:rPr>
        <w:t xml:space="preserve"> </w:t>
      </w:r>
      <w:r w:rsidRPr="003724E5">
        <w:rPr>
          <w:sz w:val="20"/>
          <w:szCs w:val="20"/>
        </w:rPr>
        <w:t>powielaniem wykonanych nagrań za pośrednictwem mediów elektronicznych a</w:t>
      </w:r>
      <w:r w:rsidR="006C7AD1" w:rsidRPr="003724E5">
        <w:rPr>
          <w:sz w:val="20"/>
          <w:szCs w:val="20"/>
        </w:rPr>
        <w:t xml:space="preserve"> </w:t>
      </w:r>
      <w:r w:rsidRPr="003724E5">
        <w:rPr>
          <w:sz w:val="20"/>
          <w:szCs w:val="20"/>
        </w:rPr>
        <w:t>także zamieszczanie w nich wizerunku</w:t>
      </w:r>
      <w:r w:rsidR="00FA2322" w:rsidRPr="003724E5">
        <w:rPr>
          <w:sz w:val="20"/>
          <w:szCs w:val="20"/>
        </w:rPr>
        <w:t xml:space="preserve"> dziecka.</w:t>
      </w:r>
    </w:p>
    <w:p w14:paraId="2A5F61DB" w14:textId="77777777" w:rsidR="00E72508" w:rsidRDefault="00E72508" w:rsidP="00E72508">
      <w:pPr>
        <w:jc w:val="both"/>
      </w:pPr>
    </w:p>
    <w:p w14:paraId="2839CF60" w14:textId="77777777" w:rsidR="00E72508" w:rsidRPr="003724E5" w:rsidRDefault="00E72508" w:rsidP="00E72508">
      <w:pPr>
        <w:jc w:val="both"/>
        <w:rPr>
          <w:sz w:val="20"/>
          <w:szCs w:val="20"/>
        </w:rPr>
      </w:pPr>
    </w:p>
    <w:p w14:paraId="4CD54DEC" w14:textId="77777777" w:rsidR="00E72508" w:rsidRPr="003724E5" w:rsidRDefault="00E72508" w:rsidP="00E72508">
      <w:pPr>
        <w:tabs>
          <w:tab w:val="clear" w:pos="170"/>
        </w:tabs>
        <w:ind w:left="5812"/>
        <w:jc w:val="both"/>
        <w:rPr>
          <w:sz w:val="22"/>
          <w:szCs w:val="22"/>
        </w:rPr>
      </w:pPr>
      <w:r w:rsidRPr="003724E5">
        <w:rPr>
          <w:sz w:val="20"/>
          <w:szCs w:val="20"/>
        </w:rPr>
        <w:t>Wyrażam zgodę</w:t>
      </w:r>
    </w:p>
    <w:p w14:paraId="635FD1DE" w14:textId="570A958F" w:rsidR="00E72508" w:rsidRPr="003724E5" w:rsidRDefault="00E72508" w:rsidP="00E72508">
      <w:pPr>
        <w:ind w:left="5245"/>
        <w:jc w:val="both"/>
        <w:rPr>
          <w:sz w:val="20"/>
          <w:szCs w:val="20"/>
        </w:rPr>
      </w:pPr>
    </w:p>
    <w:p w14:paraId="5B17F316" w14:textId="77777777" w:rsidR="006C7AD1" w:rsidRPr="003724E5" w:rsidRDefault="006C7AD1" w:rsidP="006C7AD1">
      <w:pPr>
        <w:pStyle w:val="Akapitzlist"/>
        <w:tabs>
          <w:tab w:val="clear" w:pos="170"/>
        </w:tabs>
        <w:ind w:left="3058" w:firstLine="66"/>
        <w:jc w:val="both"/>
        <w:rPr>
          <w:sz w:val="22"/>
          <w:szCs w:val="22"/>
        </w:rPr>
      </w:pPr>
      <w:r w:rsidRPr="003724E5">
        <w:rPr>
          <w:sz w:val="22"/>
          <w:szCs w:val="22"/>
        </w:rPr>
        <w:t>...........................................................................................................</w:t>
      </w:r>
    </w:p>
    <w:p w14:paraId="40D56EDB" w14:textId="77777777" w:rsidR="006C7AD1" w:rsidRPr="003724E5" w:rsidRDefault="006C7AD1" w:rsidP="006C7AD1">
      <w:pPr>
        <w:pStyle w:val="Bezodstpw"/>
        <w:ind w:left="2992" w:firstLine="132"/>
        <w:jc w:val="both"/>
        <w:rPr>
          <w:rFonts w:ascii="Times New Roman" w:hAnsi="Times New Roman"/>
          <w:sz w:val="18"/>
          <w:szCs w:val="14"/>
        </w:rPr>
      </w:pPr>
      <w:r w:rsidRPr="003724E5">
        <w:rPr>
          <w:rFonts w:ascii="Times New Roman" w:hAnsi="Times New Roman"/>
          <w:sz w:val="18"/>
          <w:szCs w:val="14"/>
        </w:rPr>
        <w:t>Miejscowość, Data i Czytelny podpis rodziców/opiekunów prawnych dziecka</w:t>
      </w:r>
    </w:p>
    <w:p w14:paraId="1638E69F" w14:textId="2B118B40" w:rsidR="00E72508" w:rsidRPr="00B85B76" w:rsidRDefault="00E72508" w:rsidP="006C7AD1">
      <w:pPr>
        <w:tabs>
          <w:tab w:val="clear" w:pos="170"/>
        </w:tabs>
        <w:ind w:left="2977"/>
        <w:jc w:val="both"/>
      </w:pPr>
    </w:p>
    <w:sectPr w:rsidR="00E72508" w:rsidRPr="00B85B76" w:rsidSect="00F874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CF7E" w14:textId="77777777" w:rsidR="00CC7B15" w:rsidRDefault="00CC7B15">
      <w:r>
        <w:separator/>
      </w:r>
    </w:p>
  </w:endnote>
  <w:endnote w:type="continuationSeparator" w:id="0">
    <w:p w14:paraId="5D0D9BE6" w14:textId="77777777" w:rsidR="00CC7B15" w:rsidRDefault="00CC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FEB85" w14:textId="77777777" w:rsidR="00CC7B15" w:rsidRDefault="00CC7B15">
      <w:r>
        <w:separator/>
      </w:r>
    </w:p>
  </w:footnote>
  <w:footnote w:type="continuationSeparator" w:id="0">
    <w:p w14:paraId="664D6E28" w14:textId="77777777" w:rsidR="00CC7B15" w:rsidRDefault="00CC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1B2"/>
    <w:multiLevelType w:val="hybridMultilevel"/>
    <w:tmpl w:val="5940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B6674"/>
    <w:multiLevelType w:val="hybridMultilevel"/>
    <w:tmpl w:val="EBB05040"/>
    <w:lvl w:ilvl="0" w:tplc="16C2930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C12"/>
    <w:multiLevelType w:val="hybridMultilevel"/>
    <w:tmpl w:val="DD4A1E3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3F12DC"/>
    <w:multiLevelType w:val="hybridMultilevel"/>
    <w:tmpl w:val="83FE101E"/>
    <w:lvl w:ilvl="0" w:tplc="478AC8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62ED"/>
    <w:multiLevelType w:val="hybridMultilevel"/>
    <w:tmpl w:val="C972ADFE"/>
    <w:lvl w:ilvl="0" w:tplc="478AC8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20446B"/>
    <w:multiLevelType w:val="hybridMultilevel"/>
    <w:tmpl w:val="EE107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defaultTabStop w:val="142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10686"/>
    <w:rsid w:val="00011AF7"/>
    <w:rsid w:val="000220DD"/>
    <w:rsid w:val="00022F36"/>
    <w:rsid w:val="00023F96"/>
    <w:rsid w:val="00030D73"/>
    <w:rsid w:val="0006723A"/>
    <w:rsid w:val="0007450F"/>
    <w:rsid w:val="00077EFE"/>
    <w:rsid w:val="00082504"/>
    <w:rsid w:val="00091BA0"/>
    <w:rsid w:val="000A5F2F"/>
    <w:rsid w:val="000A7D84"/>
    <w:rsid w:val="000B0959"/>
    <w:rsid w:val="000B307A"/>
    <w:rsid w:val="000B503D"/>
    <w:rsid w:val="000B7B7B"/>
    <w:rsid w:val="000D4F46"/>
    <w:rsid w:val="000D6344"/>
    <w:rsid w:val="000D76AF"/>
    <w:rsid w:val="000E22E9"/>
    <w:rsid w:val="000E2DD6"/>
    <w:rsid w:val="000E3EED"/>
    <w:rsid w:val="000E643B"/>
    <w:rsid w:val="000F07F3"/>
    <w:rsid w:val="000F24D0"/>
    <w:rsid w:val="000F52E3"/>
    <w:rsid w:val="000F778F"/>
    <w:rsid w:val="00102EA2"/>
    <w:rsid w:val="00112083"/>
    <w:rsid w:val="00113472"/>
    <w:rsid w:val="001136B5"/>
    <w:rsid w:val="001239B9"/>
    <w:rsid w:val="0014166B"/>
    <w:rsid w:val="00141A48"/>
    <w:rsid w:val="00143182"/>
    <w:rsid w:val="00147769"/>
    <w:rsid w:val="001525C5"/>
    <w:rsid w:val="00155C0D"/>
    <w:rsid w:val="00165C0E"/>
    <w:rsid w:val="00165F70"/>
    <w:rsid w:val="001678DD"/>
    <w:rsid w:val="001721DB"/>
    <w:rsid w:val="00185D01"/>
    <w:rsid w:val="00192A04"/>
    <w:rsid w:val="001A6E4C"/>
    <w:rsid w:val="001B4156"/>
    <w:rsid w:val="001B7E34"/>
    <w:rsid w:val="001D05EF"/>
    <w:rsid w:val="001D1FE4"/>
    <w:rsid w:val="001E6B14"/>
    <w:rsid w:val="001F24B3"/>
    <w:rsid w:val="00205B1D"/>
    <w:rsid w:val="00205D77"/>
    <w:rsid w:val="00211FC3"/>
    <w:rsid w:val="002176AA"/>
    <w:rsid w:val="002178C0"/>
    <w:rsid w:val="002257C3"/>
    <w:rsid w:val="00242645"/>
    <w:rsid w:val="0024483F"/>
    <w:rsid w:val="0026276E"/>
    <w:rsid w:val="00263EE5"/>
    <w:rsid w:val="0027387D"/>
    <w:rsid w:val="00275193"/>
    <w:rsid w:val="00275C7C"/>
    <w:rsid w:val="00276A13"/>
    <w:rsid w:val="00284D2B"/>
    <w:rsid w:val="00292789"/>
    <w:rsid w:val="00292E0C"/>
    <w:rsid w:val="00294877"/>
    <w:rsid w:val="002B120E"/>
    <w:rsid w:val="002B71C5"/>
    <w:rsid w:val="002C0ED4"/>
    <w:rsid w:val="002C2F33"/>
    <w:rsid w:val="002C4B1E"/>
    <w:rsid w:val="002E7F97"/>
    <w:rsid w:val="002F1235"/>
    <w:rsid w:val="0030095C"/>
    <w:rsid w:val="00310550"/>
    <w:rsid w:val="003125B6"/>
    <w:rsid w:val="00313DB1"/>
    <w:rsid w:val="00317C23"/>
    <w:rsid w:val="0032319B"/>
    <w:rsid w:val="00337CF6"/>
    <w:rsid w:val="003459B1"/>
    <w:rsid w:val="00347F63"/>
    <w:rsid w:val="00350340"/>
    <w:rsid w:val="00357149"/>
    <w:rsid w:val="00371578"/>
    <w:rsid w:val="00371F0D"/>
    <w:rsid w:val="003724E5"/>
    <w:rsid w:val="003733D0"/>
    <w:rsid w:val="003749CB"/>
    <w:rsid w:val="003765F7"/>
    <w:rsid w:val="003830C6"/>
    <w:rsid w:val="00383906"/>
    <w:rsid w:val="0038460E"/>
    <w:rsid w:val="00391BFF"/>
    <w:rsid w:val="00393034"/>
    <w:rsid w:val="003B359E"/>
    <w:rsid w:val="003B50EF"/>
    <w:rsid w:val="003B6CEF"/>
    <w:rsid w:val="003C0CFA"/>
    <w:rsid w:val="003C2ADF"/>
    <w:rsid w:val="003E02D1"/>
    <w:rsid w:val="003E4A53"/>
    <w:rsid w:val="003F1DB6"/>
    <w:rsid w:val="003F496C"/>
    <w:rsid w:val="003F66AA"/>
    <w:rsid w:val="004016B6"/>
    <w:rsid w:val="00404478"/>
    <w:rsid w:val="00405D87"/>
    <w:rsid w:val="0041108D"/>
    <w:rsid w:val="004137E8"/>
    <w:rsid w:val="0041763F"/>
    <w:rsid w:val="00435B61"/>
    <w:rsid w:val="00441EBE"/>
    <w:rsid w:val="00443593"/>
    <w:rsid w:val="004509BA"/>
    <w:rsid w:val="00451029"/>
    <w:rsid w:val="00461D78"/>
    <w:rsid w:val="00463934"/>
    <w:rsid w:val="0046447F"/>
    <w:rsid w:val="00467DF4"/>
    <w:rsid w:val="00467F0E"/>
    <w:rsid w:val="0047337A"/>
    <w:rsid w:val="0047528D"/>
    <w:rsid w:val="00487AB7"/>
    <w:rsid w:val="00487BA0"/>
    <w:rsid w:val="0049456E"/>
    <w:rsid w:val="004A072B"/>
    <w:rsid w:val="004A1BDA"/>
    <w:rsid w:val="004B0ECB"/>
    <w:rsid w:val="004B248D"/>
    <w:rsid w:val="004B31E9"/>
    <w:rsid w:val="004B4909"/>
    <w:rsid w:val="004B5311"/>
    <w:rsid w:val="004C143E"/>
    <w:rsid w:val="004C6D72"/>
    <w:rsid w:val="004C6DDE"/>
    <w:rsid w:val="004D1E0C"/>
    <w:rsid w:val="004D78A1"/>
    <w:rsid w:val="004E123D"/>
    <w:rsid w:val="004E240F"/>
    <w:rsid w:val="004E72D2"/>
    <w:rsid w:val="004F09A7"/>
    <w:rsid w:val="004F5676"/>
    <w:rsid w:val="004F611C"/>
    <w:rsid w:val="00505807"/>
    <w:rsid w:val="00513D3A"/>
    <w:rsid w:val="00515653"/>
    <w:rsid w:val="00524B99"/>
    <w:rsid w:val="0052717D"/>
    <w:rsid w:val="005340D4"/>
    <w:rsid w:val="00537E4E"/>
    <w:rsid w:val="00540C5A"/>
    <w:rsid w:val="00547A30"/>
    <w:rsid w:val="00563902"/>
    <w:rsid w:val="00564901"/>
    <w:rsid w:val="005705B5"/>
    <w:rsid w:val="005A2147"/>
    <w:rsid w:val="005B28FA"/>
    <w:rsid w:val="005C0D3D"/>
    <w:rsid w:val="005C12B3"/>
    <w:rsid w:val="005C2653"/>
    <w:rsid w:val="005D02F0"/>
    <w:rsid w:val="005D118C"/>
    <w:rsid w:val="005D2363"/>
    <w:rsid w:val="005D359C"/>
    <w:rsid w:val="005D4E23"/>
    <w:rsid w:val="005D7E8E"/>
    <w:rsid w:val="005E36ED"/>
    <w:rsid w:val="005F461F"/>
    <w:rsid w:val="005F58EB"/>
    <w:rsid w:val="005F694E"/>
    <w:rsid w:val="005F7619"/>
    <w:rsid w:val="00603E34"/>
    <w:rsid w:val="006107A2"/>
    <w:rsid w:val="00610CF0"/>
    <w:rsid w:val="00612997"/>
    <w:rsid w:val="00614661"/>
    <w:rsid w:val="00621C35"/>
    <w:rsid w:val="006239B9"/>
    <w:rsid w:val="00625CFA"/>
    <w:rsid w:val="00630587"/>
    <w:rsid w:val="006307C4"/>
    <w:rsid w:val="00634B4D"/>
    <w:rsid w:val="006647F6"/>
    <w:rsid w:val="00666EC9"/>
    <w:rsid w:val="00672A05"/>
    <w:rsid w:val="00680079"/>
    <w:rsid w:val="00681824"/>
    <w:rsid w:val="00684C83"/>
    <w:rsid w:val="00691764"/>
    <w:rsid w:val="00696551"/>
    <w:rsid w:val="006C532C"/>
    <w:rsid w:val="006C7AD1"/>
    <w:rsid w:val="006D2EFB"/>
    <w:rsid w:val="006D4E68"/>
    <w:rsid w:val="006E5B20"/>
    <w:rsid w:val="006F1261"/>
    <w:rsid w:val="006F548F"/>
    <w:rsid w:val="00700D0D"/>
    <w:rsid w:val="007047D4"/>
    <w:rsid w:val="00714F13"/>
    <w:rsid w:val="007150B3"/>
    <w:rsid w:val="0072674C"/>
    <w:rsid w:val="00726833"/>
    <w:rsid w:val="00726D86"/>
    <w:rsid w:val="00732B7C"/>
    <w:rsid w:val="00736A58"/>
    <w:rsid w:val="00737A87"/>
    <w:rsid w:val="00741D79"/>
    <w:rsid w:val="00746616"/>
    <w:rsid w:val="007578E2"/>
    <w:rsid w:val="0078412A"/>
    <w:rsid w:val="00787CAB"/>
    <w:rsid w:val="007904C7"/>
    <w:rsid w:val="007A40DA"/>
    <w:rsid w:val="007C17FA"/>
    <w:rsid w:val="007C2475"/>
    <w:rsid w:val="007C6463"/>
    <w:rsid w:val="007D0E60"/>
    <w:rsid w:val="007E3902"/>
    <w:rsid w:val="007E6E02"/>
    <w:rsid w:val="007E79E2"/>
    <w:rsid w:val="007F271D"/>
    <w:rsid w:val="007F49CF"/>
    <w:rsid w:val="007F74C4"/>
    <w:rsid w:val="00800F19"/>
    <w:rsid w:val="00804069"/>
    <w:rsid w:val="00817173"/>
    <w:rsid w:val="00820F2D"/>
    <w:rsid w:val="00824B0C"/>
    <w:rsid w:val="008344E0"/>
    <w:rsid w:val="00846075"/>
    <w:rsid w:val="00862BF7"/>
    <w:rsid w:val="00865B47"/>
    <w:rsid w:val="00865CCE"/>
    <w:rsid w:val="00870866"/>
    <w:rsid w:val="00873FEA"/>
    <w:rsid w:val="00881A84"/>
    <w:rsid w:val="00893317"/>
    <w:rsid w:val="0089582D"/>
    <w:rsid w:val="008A72F8"/>
    <w:rsid w:val="008B2455"/>
    <w:rsid w:val="008B253F"/>
    <w:rsid w:val="008B605D"/>
    <w:rsid w:val="008B799F"/>
    <w:rsid w:val="008B7C1D"/>
    <w:rsid w:val="008C5D44"/>
    <w:rsid w:val="008D0946"/>
    <w:rsid w:val="008D383D"/>
    <w:rsid w:val="008D60CF"/>
    <w:rsid w:val="008E55D9"/>
    <w:rsid w:val="008E56FA"/>
    <w:rsid w:val="008F0566"/>
    <w:rsid w:val="008F0C90"/>
    <w:rsid w:val="008F3B6D"/>
    <w:rsid w:val="008F5997"/>
    <w:rsid w:val="008F5AE6"/>
    <w:rsid w:val="008F6EF4"/>
    <w:rsid w:val="009015C9"/>
    <w:rsid w:val="00906E5B"/>
    <w:rsid w:val="00916C9A"/>
    <w:rsid w:val="00920A93"/>
    <w:rsid w:val="00924325"/>
    <w:rsid w:val="00931EC0"/>
    <w:rsid w:val="00935CEA"/>
    <w:rsid w:val="00950095"/>
    <w:rsid w:val="00950E60"/>
    <w:rsid w:val="00951A86"/>
    <w:rsid w:val="00951F35"/>
    <w:rsid w:val="00953639"/>
    <w:rsid w:val="00963BA9"/>
    <w:rsid w:val="00964381"/>
    <w:rsid w:val="0097346F"/>
    <w:rsid w:val="00986F46"/>
    <w:rsid w:val="009A0649"/>
    <w:rsid w:val="009B1DA9"/>
    <w:rsid w:val="009C0C3B"/>
    <w:rsid w:val="009D17EB"/>
    <w:rsid w:val="009D4357"/>
    <w:rsid w:val="009D7147"/>
    <w:rsid w:val="009D727A"/>
    <w:rsid w:val="00A03D8E"/>
    <w:rsid w:val="00A12211"/>
    <w:rsid w:val="00A13DEE"/>
    <w:rsid w:val="00A1452F"/>
    <w:rsid w:val="00A27399"/>
    <w:rsid w:val="00A31840"/>
    <w:rsid w:val="00A3282E"/>
    <w:rsid w:val="00A3414E"/>
    <w:rsid w:val="00A359D3"/>
    <w:rsid w:val="00A42130"/>
    <w:rsid w:val="00A43317"/>
    <w:rsid w:val="00A45DEA"/>
    <w:rsid w:val="00A50FF1"/>
    <w:rsid w:val="00A5355B"/>
    <w:rsid w:val="00A674E7"/>
    <w:rsid w:val="00A74866"/>
    <w:rsid w:val="00A85FF9"/>
    <w:rsid w:val="00A904B1"/>
    <w:rsid w:val="00A96738"/>
    <w:rsid w:val="00AA0953"/>
    <w:rsid w:val="00AA5802"/>
    <w:rsid w:val="00AA7190"/>
    <w:rsid w:val="00AA763B"/>
    <w:rsid w:val="00AB7611"/>
    <w:rsid w:val="00AE6C33"/>
    <w:rsid w:val="00AF3857"/>
    <w:rsid w:val="00B10988"/>
    <w:rsid w:val="00B13E1D"/>
    <w:rsid w:val="00B16727"/>
    <w:rsid w:val="00B20CD8"/>
    <w:rsid w:val="00B27CD6"/>
    <w:rsid w:val="00B32BC5"/>
    <w:rsid w:val="00B33F8F"/>
    <w:rsid w:val="00B34F9D"/>
    <w:rsid w:val="00B47605"/>
    <w:rsid w:val="00B621B6"/>
    <w:rsid w:val="00B64E2D"/>
    <w:rsid w:val="00B6569F"/>
    <w:rsid w:val="00B75F42"/>
    <w:rsid w:val="00B85B76"/>
    <w:rsid w:val="00B90B84"/>
    <w:rsid w:val="00B90C93"/>
    <w:rsid w:val="00BA37BD"/>
    <w:rsid w:val="00BB330C"/>
    <w:rsid w:val="00BB354B"/>
    <w:rsid w:val="00BB57D2"/>
    <w:rsid w:val="00BB761F"/>
    <w:rsid w:val="00BB7634"/>
    <w:rsid w:val="00BC38FC"/>
    <w:rsid w:val="00BE2D09"/>
    <w:rsid w:val="00C00515"/>
    <w:rsid w:val="00C02B0C"/>
    <w:rsid w:val="00C05EEE"/>
    <w:rsid w:val="00C07A73"/>
    <w:rsid w:val="00C14AAF"/>
    <w:rsid w:val="00C26A07"/>
    <w:rsid w:val="00C300A6"/>
    <w:rsid w:val="00C45E2E"/>
    <w:rsid w:val="00C471D3"/>
    <w:rsid w:val="00C479D0"/>
    <w:rsid w:val="00C517DF"/>
    <w:rsid w:val="00C526A0"/>
    <w:rsid w:val="00C6019C"/>
    <w:rsid w:val="00C63290"/>
    <w:rsid w:val="00C66233"/>
    <w:rsid w:val="00C87081"/>
    <w:rsid w:val="00C92021"/>
    <w:rsid w:val="00C92C80"/>
    <w:rsid w:val="00CB4740"/>
    <w:rsid w:val="00CB5874"/>
    <w:rsid w:val="00CB6ABA"/>
    <w:rsid w:val="00CB7616"/>
    <w:rsid w:val="00CC20A3"/>
    <w:rsid w:val="00CC280C"/>
    <w:rsid w:val="00CC7B15"/>
    <w:rsid w:val="00CD00E5"/>
    <w:rsid w:val="00CD2352"/>
    <w:rsid w:val="00CD5C60"/>
    <w:rsid w:val="00CD6C69"/>
    <w:rsid w:val="00CE3EB5"/>
    <w:rsid w:val="00CE51B2"/>
    <w:rsid w:val="00CF0A3B"/>
    <w:rsid w:val="00CF22FD"/>
    <w:rsid w:val="00CF73F1"/>
    <w:rsid w:val="00D00D2C"/>
    <w:rsid w:val="00D03F24"/>
    <w:rsid w:val="00D06176"/>
    <w:rsid w:val="00D0652F"/>
    <w:rsid w:val="00D11DA5"/>
    <w:rsid w:val="00D26B38"/>
    <w:rsid w:val="00D336F0"/>
    <w:rsid w:val="00D421B7"/>
    <w:rsid w:val="00D53833"/>
    <w:rsid w:val="00D5495D"/>
    <w:rsid w:val="00D55B4F"/>
    <w:rsid w:val="00D6238B"/>
    <w:rsid w:val="00D71BF7"/>
    <w:rsid w:val="00D7271F"/>
    <w:rsid w:val="00D72EF1"/>
    <w:rsid w:val="00D77126"/>
    <w:rsid w:val="00D91128"/>
    <w:rsid w:val="00D95931"/>
    <w:rsid w:val="00D9619A"/>
    <w:rsid w:val="00D967FE"/>
    <w:rsid w:val="00DA01A9"/>
    <w:rsid w:val="00DB09D5"/>
    <w:rsid w:val="00DC0813"/>
    <w:rsid w:val="00DC0BFB"/>
    <w:rsid w:val="00DC46F4"/>
    <w:rsid w:val="00DC5EB2"/>
    <w:rsid w:val="00DC605D"/>
    <w:rsid w:val="00DD114F"/>
    <w:rsid w:val="00DD4AF2"/>
    <w:rsid w:val="00DD4D9B"/>
    <w:rsid w:val="00E0170D"/>
    <w:rsid w:val="00E04271"/>
    <w:rsid w:val="00E04B8E"/>
    <w:rsid w:val="00E07AAF"/>
    <w:rsid w:val="00E270BA"/>
    <w:rsid w:val="00E2720B"/>
    <w:rsid w:val="00E44C03"/>
    <w:rsid w:val="00E45E39"/>
    <w:rsid w:val="00E463A1"/>
    <w:rsid w:val="00E546AA"/>
    <w:rsid w:val="00E5609E"/>
    <w:rsid w:val="00E56E6A"/>
    <w:rsid w:val="00E66F4E"/>
    <w:rsid w:val="00E66F93"/>
    <w:rsid w:val="00E70A6E"/>
    <w:rsid w:val="00E72508"/>
    <w:rsid w:val="00E761A2"/>
    <w:rsid w:val="00E764EC"/>
    <w:rsid w:val="00E804B2"/>
    <w:rsid w:val="00E919FA"/>
    <w:rsid w:val="00E971FD"/>
    <w:rsid w:val="00EB1B3C"/>
    <w:rsid w:val="00EB4C0A"/>
    <w:rsid w:val="00EB594B"/>
    <w:rsid w:val="00EB7A22"/>
    <w:rsid w:val="00EC1691"/>
    <w:rsid w:val="00EC17CB"/>
    <w:rsid w:val="00EC294D"/>
    <w:rsid w:val="00EC5C86"/>
    <w:rsid w:val="00EC6160"/>
    <w:rsid w:val="00ED2214"/>
    <w:rsid w:val="00ED5030"/>
    <w:rsid w:val="00EE33BF"/>
    <w:rsid w:val="00EF15FF"/>
    <w:rsid w:val="00EF65A0"/>
    <w:rsid w:val="00EF71D7"/>
    <w:rsid w:val="00EF741B"/>
    <w:rsid w:val="00F00C65"/>
    <w:rsid w:val="00F02DA0"/>
    <w:rsid w:val="00F04F23"/>
    <w:rsid w:val="00F11C3B"/>
    <w:rsid w:val="00F12CA0"/>
    <w:rsid w:val="00F14B76"/>
    <w:rsid w:val="00F14FC5"/>
    <w:rsid w:val="00F25E19"/>
    <w:rsid w:val="00F25F10"/>
    <w:rsid w:val="00F26000"/>
    <w:rsid w:val="00F310C9"/>
    <w:rsid w:val="00F3139C"/>
    <w:rsid w:val="00F323CC"/>
    <w:rsid w:val="00F3404E"/>
    <w:rsid w:val="00F355F7"/>
    <w:rsid w:val="00F378E7"/>
    <w:rsid w:val="00F44150"/>
    <w:rsid w:val="00F47A54"/>
    <w:rsid w:val="00F67C48"/>
    <w:rsid w:val="00F7109C"/>
    <w:rsid w:val="00F84976"/>
    <w:rsid w:val="00F852D5"/>
    <w:rsid w:val="00F87493"/>
    <w:rsid w:val="00F9343B"/>
    <w:rsid w:val="00F97A49"/>
    <w:rsid w:val="00FA2322"/>
    <w:rsid w:val="00FA325F"/>
    <w:rsid w:val="00FB44BD"/>
    <w:rsid w:val="00FB502B"/>
    <w:rsid w:val="00FC1638"/>
    <w:rsid w:val="00FC52DA"/>
    <w:rsid w:val="00FD4256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6C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DDE"/>
    <w:pPr>
      <w:tabs>
        <w:tab w:val="left" w:pos="170"/>
      </w:tabs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7C3"/>
    <w:pPr>
      <w:keepNext/>
      <w:numPr>
        <w:numId w:val="1"/>
      </w:numPr>
      <w:spacing w:before="240" w:after="120"/>
      <w:ind w:left="0" w:firstLine="0"/>
      <w:jc w:val="center"/>
      <w:outlineLvl w:val="0"/>
    </w:pPr>
    <w:rPr>
      <w:rFonts w:asciiTheme="majorHAnsi" w:hAnsiTheme="majorHAnsi" w:cs="Calibri"/>
      <w:b/>
      <w:bCs/>
    </w:rPr>
  </w:style>
  <w:style w:type="paragraph" w:styleId="Nagwek4">
    <w:name w:val="heading 4"/>
    <w:basedOn w:val="Normalny"/>
    <w:next w:val="Normalny"/>
    <w:qFormat/>
    <w:rsid w:val="00102EA2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102EA2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2E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2EA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102EA2"/>
    <w:pPr>
      <w:ind w:left="2520"/>
      <w:jc w:val="both"/>
    </w:pPr>
  </w:style>
  <w:style w:type="character" w:styleId="Hipercze">
    <w:name w:val="Hyperlink"/>
    <w:uiPriority w:val="99"/>
    <w:rsid w:val="00102EA2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102EA2"/>
    <w:pPr>
      <w:ind w:left="1068"/>
      <w:jc w:val="both"/>
    </w:pPr>
  </w:style>
  <w:style w:type="paragraph" w:styleId="Tekstpodstawowy">
    <w:name w:val="Body Text"/>
    <w:basedOn w:val="Normalny"/>
    <w:semiHidden/>
    <w:rsid w:val="00102EA2"/>
    <w:pPr>
      <w:jc w:val="both"/>
    </w:pPr>
    <w:rPr>
      <w:lang w:eastAsia="en-US"/>
    </w:rPr>
  </w:style>
  <w:style w:type="paragraph" w:styleId="Tytu">
    <w:name w:val="Title"/>
    <w:basedOn w:val="Normalny"/>
    <w:qFormat/>
    <w:rsid w:val="00102EA2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102EA2"/>
    <w:pPr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10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102EA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F778F"/>
    <w:rPr>
      <w:rFonts w:asciiTheme="majorHAnsi" w:hAnsiTheme="majorHAnsi" w:cs="Calibri"/>
      <w:b/>
      <w:bCs/>
      <w:sz w:val="24"/>
      <w:szCs w:val="24"/>
    </w:rPr>
  </w:style>
  <w:style w:type="paragraph" w:styleId="Bezodstpw">
    <w:name w:val="No Spacing"/>
    <w:uiPriority w:val="1"/>
    <w:qFormat/>
    <w:rsid w:val="00022F36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061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EC1C-947E-4E27-A574-4DC24323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2022-01-28T11:00:00Z</dcterms:created>
  <dcterms:modified xsi:type="dcterms:W3CDTF">2022-01-28T11:00:00Z</dcterms:modified>
</cp:coreProperties>
</file>